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962" w:rsidRPr="005623DE" w:rsidRDefault="00313962" w:rsidP="00313962">
      <w:pPr>
        <w:keepLines/>
        <w:spacing w:before="120" w:after="200" w:line="276" w:lineRule="auto"/>
        <w:jc w:val="center"/>
        <w:rPr>
          <w:rFonts w:ascii="Calibri" w:eastAsia="Calibri" w:hAnsi="Calibri"/>
          <w:sz w:val="22"/>
          <w:szCs w:val="28"/>
          <w:lang w:val="uk-UA" w:eastAsia="en-US"/>
        </w:rPr>
      </w:pPr>
      <w:r w:rsidRPr="005623DE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FD36CE5" wp14:editId="1D058CB9">
                <wp:simplePos x="0" y="0"/>
                <wp:positionH relativeFrom="column">
                  <wp:posOffset>4006215</wp:posOffset>
                </wp:positionH>
                <wp:positionV relativeFrom="paragraph">
                  <wp:posOffset>-186690</wp:posOffset>
                </wp:positionV>
                <wp:extent cx="1983105" cy="464820"/>
                <wp:effectExtent l="0" t="0" r="0" b="0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310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13962" w:rsidRPr="00D44763" w:rsidRDefault="00313962" w:rsidP="00313962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962205">
                              <w:rPr>
                                <w:b/>
                                <w:sz w:val="52"/>
                                <w:szCs w:val="52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D36CE5"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315.45pt;margin-top:-14.7pt;width:156.15pt;height:36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" stroked="f">
                <v:textbox>
                  <w:txbxContent>
                    <w:p w:rsidR="00313962" w:rsidRPr="00D44763" w:rsidRDefault="00313962" w:rsidP="00313962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962205">
                        <w:rPr>
                          <w:b/>
                          <w:sz w:val="52"/>
                          <w:szCs w:val="52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5623DE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78F44EAD" wp14:editId="4F7B28E6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3962" w:rsidRPr="005623DE" w:rsidRDefault="00313962" w:rsidP="00313962">
      <w:pPr>
        <w:keepLines/>
        <w:jc w:val="center"/>
        <w:rPr>
          <w:rFonts w:cs="Arial"/>
          <w:b/>
          <w:szCs w:val="28"/>
          <w:lang w:val="uk-UA"/>
        </w:rPr>
      </w:pPr>
      <w:r w:rsidRPr="005623DE">
        <w:rPr>
          <w:rFonts w:cs="Arial"/>
          <w:b/>
          <w:szCs w:val="28"/>
          <w:lang w:val="uk-UA"/>
        </w:rPr>
        <w:t>УКРАЇНА</w:t>
      </w:r>
    </w:p>
    <w:p w:rsidR="00313962" w:rsidRPr="005623DE" w:rsidRDefault="00313962" w:rsidP="00313962">
      <w:pPr>
        <w:keepNext/>
        <w:keepLines/>
        <w:jc w:val="center"/>
        <w:outlineLvl w:val="0"/>
        <w:rPr>
          <w:rFonts w:cs="Arial"/>
          <w:b/>
          <w:bCs/>
          <w:spacing w:val="98"/>
          <w:sz w:val="28"/>
          <w:lang w:val="uk-UA"/>
        </w:rPr>
      </w:pPr>
      <w:r w:rsidRPr="005623DE">
        <w:rPr>
          <w:b/>
          <w:spacing w:val="98"/>
          <w:sz w:val="28"/>
          <w:lang w:val="uk-UA" w:eastAsia="uk-UA"/>
        </w:rPr>
        <w:t>ЖМЕРИНСЬКА</w:t>
      </w:r>
      <w:r w:rsidRPr="005623DE">
        <w:rPr>
          <w:b/>
          <w:spacing w:val="98"/>
          <w:sz w:val="28"/>
          <w:lang w:val="uk-UA"/>
        </w:rPr>
        <w:t xml:space="preserve"> </w:t>
      </w:r>
      <w:r w:rsidRPr="005623DE">
        <w:rPr>
          <w:b/>
          <w:spacing w:val="98"/>
          <w:sz w:val="28"/>
          <w:lang w:val="uk-UA" w:eastAsia="uk-UA"/>
        </w:rPr>
        <w:t>РАЙОННА РАДА</w:t>
      </w:r>
    </w:p>
    <w:p w:rsidR="00313962" w:rsidRPr="005623DE" w:rsidRDefault="00313962" w:rsidP="00313962">
      <w:pPr>
        <w:keepLines/>
        <w:jc w:val="center"/>
        <w:rPr>
          <w:rFonts w:cs="Arial"/>
          <w:b/>
          <w:szCs w:val="28"/>
          <w:lang w:val="uk-UA"/>
        </w:rPr>
      </w:pPr>
      <w:r w:rsidRPr="005623DE">
        <w:rPr>
          <w:rFonts w:cs="Arial"/>
          <w:b/>
          <w:szCs w:val="28"/>
          <w:lang w:val="uk-UA"/>
        </w:rPr>
        <w:t>ВІННИЦЬКОЇ ОБЛАСТІ</w:t>
      </w:r>
    </w:p>
    <w:p w:rsidR="00313962" w:rsidRPr="005623DE" w:rsidRDefault="00313962" w:rsidP="00313962">
      <w:pPr>
        <w:keepLines/>
        <w:jc w:val="center"/>
        <w:rPr>
          <w:rFonts w:ascii="Bookman Old Style" w:eastAsia="Calibri" w:hAnsi="Bookman Old Style" w:cs="Arial"/>
          <w:b/>
          <w:sz w:val="27"/>
          <w:szCs w:val="22"/>
          <w:lang w:val="uk-UA" w:eastAsia="en-US"/>
        </w:rPr>
      </w:pPr>
      <w:r w:rsidRPr="005623DE"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42DCE8AE" wp14:editId="2FD72EFB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E027AC" id="Прямая соединительная линия 5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E/Vw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313962" w:rsidRPr="005623DE" w:rsidRDefault="00313962" w:rsidP="00313962">
      <w:pPr>
        <w:keepNext/>
        <w:keepLines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5623DE">
        <w:rPr>
          <w:rFonts w:ascii="Bookman Old Style" w:hAnsi="Bookman Old Style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313962" w:rsidRDefault="00313962" w:rsidP="00313962">
      <w:pPr>
        <w:keepLines/>
        <w:jc w:val="center"/>
        <w:rPr>
          <w:rFonts w:ascii="Arial" w:eastAsia="Calibri" w:hAnsi="Arial" w:cs="Arial"/>
          <w:sz w:val="22"/>
          <w:szCs w:val="22"/>
          <w:lang w:val="uk-UA" w:eastAsia="en-US"/>
        </w:rPr>
      </w:pPr>
    </w:p>
    <w:p w:rsidR="00313962" w:rsidRPr="005623DE" w:rsidRDefault="00313962" w:rsidP="00313962">
      <w:pPr>
        <w:keepLines/>
        <w:jc w:val="center"/>
        <w:rPr>
          <w:rFonts w:ascii="Calibri" w:eastAsia="Calibri" w:hAnsi="Calibri"/>
          <w:sz w:val="22"/>
          <w:szCs w:val="22"/>
          <w:lang w:val="uk-UA" w:eastAsia="en-US"/>
        </w:rPr>
      </w:pPr>
      <w:r w:rsidRPr="005623DE">
        <w:rPr>
          <w:rFonts w:ascii="Arial" w:eastAsia="Calibri" w:hAnsi="Arial" w:cs="Arial"/>
          <w:sz w:val="22"/>
          <w:szCs w:val="22"/>
          <w:lang w:val="uk-UA" w:eastAsia="en-US"/>
        </w:rPr>
        <w:t>від  __________ 2020 року</w:t>
      </w:r>
      <w:r w:rsidRPr="005623DE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5623DE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5623DE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5623DE">
        <w:rPr>
          <w:rFonts w:ascii="Arial" w:eastAsia="Calibri" w:hAnsi="Arial" w:cs="Arial"/>
          <w:sz w:val="22"/>
          <w:szCs w:val="22"/>
          <w:lang w:val="uk-UA" w:eastAsia="en-US"/>
        </w:rPr>
        <w:tab/>
        <w:t>________ сесія 7 скликання</w:t>
      </w:r>
    </w:p>
    <w:p w:rsidR="00742C91" w:rsidRDefault="00742C91"/>
    <w:p w:rsidR="00CC2F78" w:rsidRDefault="00CC2F78" w:rsidP="00235951">
      <w:pPr>
        <w:shd w:val="clear" w:color="auto" w:fill="FFFFFF"/>
        <w:tabs>
          <w:tab w:val="left" w:pos="4200"/>
        </w:tabs>
        <w:spacing w:after="160" w:line="259" w:lineRule="auto"/>
        <w:ind w:right="4110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:rsidR="00235951" w:rsidRDefault="00235951" w:rsidP="00235951">
      <w:pPr>
        <w:shd w:val="clear" w:color="auto" w:fill="FFFFFF"/>
        <w:tabs>
          <w:tab w:val="left" w:pos="4200"/>
        </w:tabs>
        <w:spacing w:after="160" w:line="259" w:lineRule="auto"/>
        <w:ind w:right="4110"/>
        <w:jc w:val="both"/>
        <w:rPr>
          <w:rFonts w:eastAsiaTheme="minorHAnsi"/>
          <w:b/>
          <w:sz w:val="28"/>
          <w:szCs w:val="28"/>
          <w:lang w:val="uk-UA" w:eastAsia="en-US"/>
        </w:rPr>
      </w:pPr>
      <w:r w:rsidRPr="00235951">
        <w:rPr>
          <w:rFonts w:eastAsiaTheme="minorHAnsi"/>
          <w:b/>
          <w:sz w:val="28"/>
          <w:szCs w:val="28"/>
          <w:lang w:val="uk-UA" w:eastAsia="en-US"/>
        </w:rPr>
        <w:t xml:space="preserve">Про передачу майна спільної власності територіальних громад </w:t>
      </w:r>
      <w:r w:rsidRPr="00235951">
        <w:rPr>
          <w:rFonts w:eastAsiaTheme="minorHAnsi"/>
          <w:b/>
          <w:sz w:val="28"/>
          <w:szCs w:val="28"/>
          <w:lang w:val="uk-UA" w:eastAsia="en-US"/>
        </w:rPr>
        <w:t xml:space="preserve">селища, </w:t>
      </w:r>
      <w:r w:rsidRPr="00235951">
        <w:rPr>
          <w:rFonts w:eastAsiaTheme="minorHAnsi"/>
          <w:b/>
          <w:sz w:val="28"/>
          <w:szCs w:val="28"/>
          <w:lang w:val="uk-UA" w:eastAsia="en-US"/>
        </w:rPr>
        <w:t xml:space="preserve">сіл  району з балансу </w:t>
      </w:r>
      <w:r w:rsidRPr="00235951">
        <w:rPr>
          <w:rFonts w:eastAsiaTheme="minorHAnsi"/>
          <w:b/>
          <w:sz w:val="28"/>
          <w:szCs w:val="28"/>
          <w:lang w:val="uk-UA" w:eastAsia="en-US"/>
        </w:rPr>
        <w:t>управління агропромислового та економічного розвитку райдержадміністрації</w:t>
      </w:r>
      <w:r w:rsidRPr="00235951">
        <w:rPr>
          <w:rFonts w:eastAsiaTheme="minorHAnsi"/>
          <w:b/>
          <w:sz w:val="28"/>
          <w:szCs w:val="28"/>
          <w:lang w:val="uk-UA" w:eastAsia="en-US"/>
        </w:rPr>
        <w:t xml:space="preserve"> на баланс </w:t>
      </w:r>
      <w:r w:rsidRPr="00235951">
        <w:rPr>
          <w:rFonts w:eastAsiaTheme="minorHAnsi"/>
          <w:b/>
          <w:sz w:val="28"/>
          <w:szCs w:val="28"/>
          <w:lang w:val="uk-UA" w:eastAsia="en-US"/>
        </w:rPr>
        <w:t>районної ради</w:t>
      </w:r>
    </w:p>
    <w:p w:rsidR="00CC2F78" w:rsidRPr="00235951" w:rsidRDefault="00CC2F78" w:rsidP="00235951">
      <w:pPr>
        <w:shd w:val="clear" w:color="auto" w:fill="FFFFFF"/>
        <w:tabs>
          <w:tab w:val="left" w:pos="4200"/>
        </w:tabs>
        <w:spacing w:after="160" w:line="259" w:lineRule="auto"/>
        <w:ind w:right="4110"/>
        <w:jc w:val="both"/>
        <w:rPr>
          <w:rFonts w:asciiTheme="minorHAnsi" w:eastAsiaTheme="minorHAnsi" w:hAnsiTheme="minorHAnsi" w:cstheme="minorBidi"/>
          <w:b/>
          <w:sz w:val="28"/>
          <w:szCs w:val="28"/>
          <w:lang w:val="uk-UA" w:eastAsia="en-US"/>
        </w:rPr>
      </w:pPr>
    </w:p>
    <w:p w:rsidR="00235951" w:rsidRPr="00235951" w:rsidRDefault="00235951" w:rsidP="00235951">
      <w:pPr>
        <w:spacing w:line="259" w:lineRule="auto"/>
        <w:ind w:firstLine="708"/>
        <w:jc w:val="both"/>
        <w:rPr>
          <w:rFonts w:eastAsiaTheme="minorHAnsi"/>
          <w:sz w:val="28"/>
          <w:szCs w:val="28"/>
          <w:lang w:val="uk-UA" w:eastAsia="en-US"/>
        </w:rPr>
      </w:pPr>
      <w:r w:rsidRPr="00235951">
        <w:rPr>
          <w:rFonts w:eastAsiaTheme="minorHAnsi"/>
          <w:sz w:val="28"/>
          <w:szCs w:val="28"/>
          <w:lang w:val="uk-UA" w:eastAsia="en-US"/>
        </w:rPr>
        <w:t xml:space="preserve">Відповідно до пункту 20 частини 1 статті 43 Закону України «Про місцеве самоврядування в Україні», розглянувши клопотання </w:t>
      </w:r>
      <w:r>
        <w:rPr>
          <w:rFonts w:eastAsiaTheme="minorHAnsi"/>
          <w:sz w:val="28"/>
          <w:szCs w:val="28"/>
          <w:lang w:val="uk-UA" w:eastAsia="en-US"/>
        </w:rPr>
        <w:t>управління</w:t>
      </w:r>
      <w:r w:rsidRPr="00235951"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r w:rsidRPr="00CC2F78">
        <w:rPr>
          <w:rFonts w:eastAsiaTheme="minorHAnsi"/>
          <w:sz w:val="28"/>
          <w:szCs w:val="28"/>
          <w:lang w:val="uk-UA" w:eastAsia="en-US"/>
        </w:rPr>
        <w:t>агропромислового та економічного розвитку райдержадміністрації</w:t>
      </w:r>
      <w:r>
        <w:rPr>
          <w:rFonts w:eastAsiaTheme="minorHAnsi"/>
          <w:sz w:val="28"/>
          <w:szCs w:val="28"/>
          <w:lang w:val="uk-UA" w:eastAsia="en-US"/>
        </w:rPr>
        <w:t xml:space="preserve"> </w:t>
      </w:r>
      <w:r>
        <w:rPr>
          <w:rFonts w:eastAsiaTheme="minorHAnsi"/>
          <w:sz w:val="28"/>
          <w:szCs w:val="28"/>
          <w:lang w:val="uk-UA" w:eastAsia="en-US"/>
        </w:rPr>
        <w:t xml:space="preserve"> від 03.02.2020 р. №02-1/20</w:t>
      </w:r>
      <w:r w:rsidRPr="00235951">
        <w:rPr>
          <w:rFonts w:eastAsiaTheme="minorHAnsi"/>
          <w:sz w:val="28"/>
          <w:szCs w:val="28"/>
          <w:lang w:val="uk-UA" w:eastAsia="en-US"/>
        </w:rPr>
        <w:t xml:space="preserve">, </w:t>
      </w:r>
      <w:r>
        <w:rPr>
          <w:rFonts w:eastAsiaTheme="minorHAnsi"/>
          <w:sz w:val="28"/>
          <w:szCs w:val="28"/>
          <w:lang w:val="uk-UA" w:eastAsia="en-US"/>
        </w:rPr>
        <w:t>управління Служби безпеки України у Вінницькій області від 05.12.2019 р. №53/16/52-6905</w:t>
      </w:r>
      <w:bookmarkStart w:id="0" w:name="_GoBack"/>
      <w:bookmarkEnd w:id="0"/>
      <w:r w:rsidRPr="00235951">
        <w:rPr>
          <w:rFonts w:eastAsiaTheme="minorHAnsi"/>
          <w:sz w:val="28"/>
          <w:szCs w:val="28"/>
          <w:lang w:val="uk-UA" w:eastAsia="en-US"/>
        </w:rPr>
        <w:t xml:space="preserve">, </w:t>
      </w:r>
      <w:r>
        <w:rPr>
          <w:rFonts w:eastAsiaTheme="minorHAnsi"/>
          <w:sz w:val="28"/>
          <w:szCs w:val="28"/>
          <w:lang w:val="uk-UA" w:eastAsia="en-US"/>
        </w:rPr>
        <w:t xml:space="preserve">враховуючи </w:t>
      </w:r>
      <w:r w:rsidRPr="00BC7BA7">
        <w:rPr>
          <w:sz w:val="28"/>
          <w:szCs w:val="28"/>
          <w:lang w:val="uk-UA" w:eastAsia="ar-SA"/>
        </w:rPr>
        <w:t xml:space="preserve">висновки і рекомендації </w:t>
      </w:r>
      <w:r w:rsidRPr="00BC7BA7">
        <w:rPr>
          <w:color w:val="000000" w:themeColor="text1"/>
          <w:sz w:val="28"/>
          <w:szCs w:val="28"/>
          <w:lang w:val="uk-UA"/>
        </w:rPr>
        <w:t>постійної   комісії 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пунктів,</w:t>
      </w:r>
      <w:r w:rsidRPr="00BC7BA7">
        <w:rPr>
          <w:sz w:val="28"/>
          <w:szCs w:val="28"/>
          <w:lang w:val="uk-UA" w:eastAsia="ar-SA"/>
        </w:rPr>
        <w:t xml:space="preserve"> </w:t>
      </w:r>
      <w:r w:rsidRPr="00BC7BA7">
        <w:rPr>
          <w:bCs/>
          <w:sz w:val="28"/>
          <w:szCs w:val="28"/>
          <w:lang w:val="uk-UA" w:eastAsia="ar-SA"/>
        </w:rPr>
        <w:t>районна рада</w:t>
      </w:r>
      <w:r w:rsidRPr="00BC7BA7">
        <w:rPr>
          <w:b/>
          <w:bCs/>
          <w:sz w:val="28"/>
          <w:szCs w:val="28"/>
          <w:lang w:val="uk-UA" w:eastAsia="ar-SA"/>
        </w:rPr>
        <w:t xml:space="preserve"> ВИРІШИЛА</w:t>
      </w:r>
      <w:r w:rsidRPr="00BC7BA7">
        <w:rPr>
          <w:b/>
          <w:sz w:val="28"/>
          <w:szCs w:val="28"/>
          <w:lang w:val="uk-UA" w:eastAsia="ar-SA"/>
        </w:rPr>
        <w:t>:</w:t>
      </w:r>
    </w:p>
    <w:p w:rsidR="00235951" w:rsidRPr="00235951" w:rsidRDefault="00235951" w:rsidP="00235951">
      <w:pPr>
        <w:spacing w:line="259" w:lineRule="auto"/>
        <w:jc w:val="both"/>
        <w:rPr>
          <w:rFonts w:eastAsiaTheme="minorHAnsi"/>
          <w:sz w:val="28"/>
          <w:szCs w:val="28"/>
          <w:lang w:val="uk-UA" w:eastAsia="en-US"/>
        </w:rPr>
      </w:pPr>
    </w:p>
    <w:p w:rsidR="00235951" w:rsidRPr="00235951" w:rsidRDefault="00235951" w:rsidP="00235951">
      <w:pPr>
        <w:pStyle w:val="a3"/>
        <w:numPr>
          <w:ilvl w:val="0"/>
          <w:numId w:val="1"/>
        </w:numPr>
        <w:spacing w:line="259" w:lineRule="auto"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Управлінню</w:t>
      </w:r>
      <w:r w:rsidRPr="00235951">
        <w:rPr>
          <w:rFonts w:eastAsiaTheme="minorHAnsi"/>
          <w:sz w:val="28"/>
          <w:szCs w:val="28"/>
          <w:lang w:val="uk-UA" w:eastAsia="en-US"/>
        </w:rPr>
        <w:t xml:space="preserve"> агропромислового та економічного розвитку райдержадміністрації</w:t>
      </w:r>
      <w:r>
        <w:rPr>
          <w:rFonts w:eastAsiaTheme="minorHAnsi"/>
          <w:sz w:val="28"/>
          <w:szCs w:val="28"/>
          <w:lang w:val="uk-UA" w:eastAsia="en-US"/>
        </w:rPr>
        <w:t xml:space="preserve"> (</w:t>
      </w:r>
      <w:proofErr w:type="spellStart"/>
      <w:r>
        <w:rPr>
          <w:rFonts w:eastAsiaTheme="minorHAnsi"/>
          <w:sz w:val="28"/>
          <w:szCs w:val="28"/>
          <w:lang w:val="uk-UA" w:eastAsia="en-US"/>
        </w:rPr>
        <w:t>Парчевський</w:t>
      </w:r>
      <w:proofErr w:type="spellEnd"/>
      <w:r>
        <w:rPr>
          <w:rFonts w:eastAsiaTheme="minorHAnsi"/>
          <w:sz w:val="28"/>
          <w:szCs w:val="28"/>
          <w:lang w:val="uk-UA" w:eastAsia="en-US"/>
        </w:rPr>
        <w:t xml:space="preserve"> Я.Б.)</w:t>
      </w:r>
      <w:r w:rsidRPr="00235951">
        <w:rPr>
          <w:rFonts w:eastAsia="Calibri"/>
          <w:sz w:val="28"/>
          <w:szCs w:val="28"/>
          <w:lang w:val="uk-UA" w:eastAsia="en-US"/>
        </w:rPr>
        <w:t xml:space="preserve"> </w:t>
      </w:r>
      <w:r w:rsidRPr="00235951">
        <w:rPr>
          <w:rFonts w:eastAsia="Calibri"/>
          <w:sz w:val="28"/>
          <w:szCs w:val="28"/>
          <w:lang w:val="uk-UA" w:eastAsia="en-US"/>
        </w:rPr>
        <w:t>передати з оперативного управління та зняти з балансу</w:t>
      </w:r>
      <w:r w:rsidR="00485F67">
        <w:rPr>
          <w:rFonts w:eastAsia="Calibri"/>
          <w:sz w:val="28"/>
          <w:szCs w:val="28"/>
          <w:lang w:val="uk-UA" w:eastAsia="en-US"/>
        </w:rPr>
        <w:t xml:space="preserve"> </w:t>
      </w:r>
      <w:r w:rsidR="00485F67" w:rsidRPr="00235951">
        <w:rPr>
          <w:rFonts w:eastAsiaTheme="minorHAnsi"/>
          <w:sz w:val="28"/>
          <w:szCs w:val="28"/>
          <w:lang w:val="uk-UA" w:eastAsia="en-US"/>
        </w:rPr>
        <w:t>майно спільної власності  територіальних громад селища, сіл  району</w:t>
      </w:r>
      <w:r w:rsidR="00485F67">
        <w:rPr>
          <w:rFonts w:eastAsiaTheme="minorHAnsi"/>
          <w:sz w:val="28"/>
          <w:szCs w:val="28"/>
          <w:lang w:val="uk-UA" w:eastAsia="en-US"/>
        </w:rPr>
        <w:t xml:space="preserve"> – адміністративну будівлю управління, що знаходиться за </w:t>
      </w:r>
      <w:proofErr w:type="spellStart"/>
      <w:r w:rsidR="00485F67">
        <w:rPr>
          <w:rFonts w:eastAsiaTheme="minorHAnsi"/>
          <w:sz w:val="28"/>
          <w:szCs w:val="28"/>
          <w:lang w:val="uk-UA" w:eastAsia="en-US"/>
        </w:rPr>
        <w:t>адресою</w:t>
      </w:r>
      <w:proofErr w:type="spellEnd"/>
      <w:r w:rsidR="00485F67">
        <w:rPr>
          <w:rFonts w:eastAsiaTheme="minorHAnsi"/>
          <w:sz w:val="28"/>
          <w:szCs w:val="28"/>
          <w:lang w:val="uk-UA" w:eastAsia="en-US"/>
        </w:rPr>
        <w:t>: м. Жмеринка, вул. Центральна, 9,</w:t>
      </w:r>
      <w:r w:rsidR="00485F67" w:rsidRPr="00235951">
        <w:rPr>
          <w:rFonts w:eastAsiaTheme="minorHAnsi"/>
          <w:sz w:val="28"/>
          <w:szCs w:val="28"/>
          <w:lang w:val="uk-UA" w:eastAsia="en-US"/>
        </w:rPr>
        <w:t xml:space="preserve"> </w:t>
      </w:r>
      <w:r w:rsidR="00485F67" w:rsidRPr="00235951">
        <w:rPr>
          <w:rFonts w:eastAsia="Calibri"/>
          <w:sz w:val="28"/>
          <w:szCs w:val="28"/>
          <w:lang w:val="uk-UA" w:eastAsia="en-US"/>
        </w:rPr>
        <w:t xml:space="preserve">до оперативного управління та на баланс </w:t>
      </w:r>
      <w:r w:rsidR="00485F67" w:rsidRPr="00235951">
        <w:rPr>
          <w:rFonts w:eastAsiaTheme="minorHAnsi"/>
          <w:sz w:val="28"/>
          <w:szCs w:val="28"/>
          <w:lang w:val="uk-UA" w:eastAsia="en-US"/>
        </w:rPr>
        <w:t>Жмеринської районної ради</w:t>
      </w:r>
      <w:r w:rsidR="00CC2F78">
        <w:rPr>
          <w:rFonts w:eastAsiaTheme="minorHAnsi"/>
          <w:sz w:val="28"/>
          <w:szCs w:val="28"/>
          <w:lang w:val="uk-UA" w:eastAsia="en-US"/>
        </w:rPr>
        <w:t xml:space="preserve"> (додаток 1).</w:t>
      </w:r>
    </w:p>
    <w:p w:rsidR="00235951" w:rsidRPr="00235951" w:rsidRDefault="00235951" w:rsidP="00235951">
      <w:pPr>
        <w:widowControl w:val="0"/>
        <w:numPr>
          <w:ilvl w:val="0"/>
          <w:numId w:val="1"/>
        </w:numPr>
        <w:spacing w:before="120"/>
        <w:jc w:val="both"/>
        <w:rPr>
          <w:rFonts w:eastAsia="Calibri"/>
          <w:sz w:val="28"/>
          <w:szCs w:val="28"/>
          <w:lang w:val="uk-UA" w:eastAsia="en-US"/>
        </w:rPr>
      </w:pPr>
      <w:r w:rsidRPr="00235951">
        <w:rPr>
          <w:rFonts w:eastAsia="Calibri"/>
          <w:sz w:val="28"/>
          <w:szCs w:val="28"/>
          <w:lang w:val="uk-UA" w:eastAsia="en-US"/>
        </w:rPr>
        <w:t>Доручити голові районної ради створити комісію по передачі  м</w:t>
      </w:r>
      <w:r w:rsidR="00CC2F78">
        <w:rPr>
          <w:rFonts w:eastAsia="Calibri"/>
          <w:sz w:val="28"/>
          <w:szCs w:val="28"/>
          <w:lang w:val="uk-UA" w:eastAsia="en-US"/>
        </w:rPr>
        <w:t>айна, зазначеного в пункті</w:t>
      </w:r>
      <w:r w:rsidR="00485F67">
        <w:rPr>
          <w:rFonts w:eastAsia="Calibri"/>
          <w:sz w:val="28"/>
          <w:szCs w:val="28"/>
          <w:lang w:val="uk-UA" w:eastAsia="en-US"/>
        </w:rPr>
        <w:t xml:space="preserve"> 1</w:t>
      </w:r>
      <w:r w:rsidRPr="00235951">
        <w:rPr>
          <w:rFonts w:eastAsia="Calibri"/>
          <w:sz w:val="28"/>
          <w:szCs w:val="28"/>
          <w:lang w:val="uk-UA" w:eastAsia="en-US"/>
        </w:rPr>
        <w:t xml:space="preserve"> цього рішення, залучивши до роботи комісії депутатів районної ради.</w:t>
      </w:r>
    </w:p>
    <w:p w:rsidR="00235951" w:rsidRPr="00485F67" w:rsidRDefault="00235951" w:rsidP="00235951">
      <w:pPr>
        <w:widowControl w:val="0"/>
        <w:numPr>
          <w:ilvl w:val="0"/>
          <w:numId w:val="1"/>
        </w:numPr>
        <w:spacing w:before="120"/>
        <w:jc w:val="both"/>
        <w:rPr>
          <w:sz w:val="28"/>
          <w:szCs w:val="28"/>
          <w:lang w:val="uk-UA" w:eastAsia="uk-UA"/>
        </w:rPr>
      </w:pPr>
      <w:r w:rsidRPr="00235951">
        <w:rPr>
          <w:rFonts w:eastAsia="Calibri"/>
          <w:sz w:val="28"/>
          <w:szCs w:val="28"/>
          <w:lang w:val="uk-UA" w:eastAsia="en-US"/>
        </w:rPr>
        <w:t xml:space="preserve">Комісії по передачі майна вжити заходів щодо передачі </w:t>
      </w:r>
      <w:r w:rsidR="00485F67">
        <w:rPr>
          <w:rFonts w:eastAsia="Calibri"/>
          <w:sz w:val="28"/>
          <w:szCs w:val="28"/>
          <w:lang w:val="uk-UA" w:eastAsia="en-US"/>
        </w:rPr>
        <w:t xml:space="preserve">майна, </w:t>
      </w:r>
      <w:r w:rsidR="00485F67">
        <w:rPr>
          <w:rFonts w:eastAsia="Calibri"/>
          <w:sz w:val="28"/>
          <w:szCs w:val="28"/>
          <w:lang w:val="uk-UA" w:eastAsia="en-US"/>
        </w:rPr>
        <w:lastRenderedPageBreak/>
        <w:t>зазначеного в пункті 1</w:t>
      </w:r>
      <w:r w:rsidRPr="00235951">
        <w:rPr>
          <w:rFonts w:eastAsia="Calibri"/>
          <w:sz w:val="28"/>
          <w:szCs w:val="28"/>
          <w:lang w:val="uk-UA" w:eastAsia="en-US"/>
        </w:rPr>
        <w:t xml:space="preserve"> цього рішення</w:t>
      </w:r>
      <w:r w:rsidR="00CC2F78">
        <w:rPr>
          <w:rFonts w:eastAsia="Calibri"/>
          <w:sz w:val="28"/>
          <w:szCs w:val="28"/>
          <w:lang w:val="uk-UA" w:eastAsia="en-US"/>
        </w:rPr>
        <w:t>,</w:t>
      </w:r>
      <w:r w:rsidRPr="00235951">
        <w:rPr>
          <w:rFonts w:eastAsia="Calibri"/>
          <w:sz w:val="28"/>
          <w:szCs w:val="28"/>
          <w:lang w:val="uk-UA" w:eastAsia="en-US"/>
        </w:rPr>
        <w:t xml:space="preserve"> зі складанням актів приймання-передачі, відповідно до чинного законодавства.</w:t>
      </w:r>
      <w:r w:rsidRPr="00235951">
        <w:rPr>
          <w:bCs/>
          <w:sz w:val="28"/>
          <w:szCs w:val="28"/>
          <w:lang w:val="uk-UA" w:eastAsia="en-US"/>
        </w:rPr>
        <w:t xml:space="preserve"> Акти із висновками надати голові районної ради на затвердження до </w:t>
      </w:r>
      <w:r w:rsidR="00485F67">
        <w:rPr>
          <w:bCs/>
          <w:sz w:val="28"/>
          <w:szCs w:val="28"/>
          <w:lang w:val="uk-UA" w:eastAsia="en-US"/>
        </w:rPr>
        <w:t>15 березня</w:t>
      </w:r>
      <w:r w:rsidRPr="00235951">
        <w:rPr>
          <w:bCs/>
          <w:sz w:val="28"/>
          <w:szCs w:val="28"/>
          <w:lang w:val="uk-UA" w:eastAsia="en-US"/>
        </w:rPr>
        <w:t xml:space="preserve"> 2020 р.</w:t>
      </w:r>
    </w:p>
    <w:p w:rsidR="00CC2F78" w:rsidRDefault="00CC2F78" w:rsidP="00CC2F78">
      <w:pPr>
        <w:widowControl w:val="0"/>
        <w:numPr>
          <w:ilvl w:val="0"/>
          <w:numId w:val="1"/>
        </w:numPr>
        <w:spacing w:before="120"/>
        <w:jc w:val="both"/>
        <w:rPr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en-US"/>
        </w:rPr>
        <w:t>П</w:t>
      </w:r>
      <w:r>
        <w:rPr>
          <w:bCs/>
          <w:sz w:val="28"/>
          <w:szCs w:val="28"/>
          <w:lang w:val="uk-UA" w:eastAsia="en-US"/>
        </w:rPr>
        <w:t xml:space="preserve">ісля затвердження актів </w:t>
      </w:r>
      <w:r w:rsidRPr="00235951">
        <w:rPr>
          <w:rFonts w:eastAsia="Calibri"/>
          <w:sz w:val="28"/>
          <w:szCs w:val="28"/>
          <w:lang w:val="uk-UA" w:eastAsia="en-US"/>
        </w:rPr>
        <w:t>приймання-передачі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>
        <w:rPr>
          <w:bCs/>
          <w:sz w:val="28"/>
          <w:szCs w:val="28"/>
          <w:lang w:val="uk-UA" w:eastAsia="en-US"/>
        </w:rPr>
        <w:t>д</w:t>
      </w:r>
      <w:r w:rsidR="00485F67">
        <w:rPr>
          <w:bCs/>
          <w:sz w:val="28"/>
          <w:szCs w:val="28"/>
          <w:lang w:val="uk-UA" w:eastAsia="en-US"/>
        </w:rPr>
        <w:t>озволити</w:t>
      </w:r>
      <w:r>
        <w:rPr>
          <w:bCs/>
          <w:sz w:val="28"/>
          <w:szCs w:val="28"/>
          <w:lang w:val="uk-UA" w:eastAsia="en-US"/>
        </w:rPr>
        <w:t xml:space="preserve"> районній раді </w:t>
      </w:r>
      <w:r w:rsidRPr="001C6F5C">
        <w:rPr>
          <w:sz w:val="28"/>
          <w:szCs w:val="28"/>
          <w:lang w:val="uk-UA"/>
        </w:rPr>
        <w:t xml:space="preserve">бути </w:t>
      </w:r>
      <w:r>
        <w:rPr>
          <w:sz w:val="28"/>
          <w:szCs w:val="28"/>
          <w:lang w:val="uk-UA"/>
        </w:rPr>
        <w:t xml:space="preserve">орендодавцем та укласти договір оренди </w:t>
      </w:r>
      <w:r>
        <w:rPr>
          <w:rFonts w:eastAsia="Calibri"/>
          <w:sz w:val="28"/>
          <w:szCs w:val="28"/>
          <w:lang w:val="uk-UA" w:eastAsia="en-US"/>
        </w:rPr>
        <w:t xml:space="preserve">адміністративної будівлі </w:t>
      </w:r>
      <w:r>
        <w:rPr>
          <w:rFonts w:eastAsiaTheme="minorHAnsi"/>
          <w:sz w:val="28"/>
          <w:szCs w:val="28"/>
          <w:lang w:val="uk-UA" w:eastAsia="en-US"/>
        </w:rPr>
        <w:t xml:space="preserve">за </w:t>
      </w:r>
      <w:proofErr w:type="spellStart"/>
      <w:r>
        <w:rPr>
          <w:rFonts w:eastAsiaTheme="minorHAnsi"/>
          <w:sz w:val="28"/>
          <w:szCs w:val="28"/>
          <w:lang w:val="uk-UA" w:eastAsia="en-US"/>
        </w:rPr>
        <w:t>адресою</w:t>
      </w:r>
      <w:proofErr w:type="spellEnd"/>
      <w:r>
        <w:rPr>
          <w:rFonts w:eastAsiaTheme="minorHAnsi"/>
          <w:sz w:val="28"/>
          <w:szCs w:val="28"/>
          <w:lang w:val="uk-UA" w:eastAsia="en-US"/>
        </w:rPr>
        <w:t>: м. Жмеринка, вул. Центральна, 9,</w:t>
      </w:r>
      <w:r>
        <w:rPr>
          <w:rFonts w:eastAsiaTheme="minorHAnsi"/>
          <w:sz w:val="28"/>
          <w:szCs w:val="28"/>
          <w:lang w:val="uk-UA" w:eastAsia="en-US"/>
        </w:rPr>
        <w:t xml:space="preserve"> з </w:t>
      </w:r>
      <w:r>
        <w:rPr>
          <w:rFonts w:eastAsiaTheme="minorHAnsi"/>
          <w:sz w:val="28"/>
          <w:szCs w:val="28"/>
          <w:lang w:val="uk-UA" w:eastAsia="en-US"/>
        </w:rPr>
        <w:t>управління</w:t>
      </w:r>
      <w:r>
        <w:rPr>
          <w:rFonts w:eastAsiaTheme="minorHAnsi"/>
          <w:sz w:val="28"/>
          <w:szCs w:val="28"/>
          <w:lang w:val="uk-UA" w:eastAsia="en-US"/>
        </w:rPr>
        <w:t>м</w:t>
      </w:r>
      <w:r>
        <w:rPr>
          <w:rFonts w:eastAsiaTheme="minorHAnsi"/>
          <w:sz w:val="28"/>
          <w:szCs w:val="28"/>
          <w:lang w:val="uk-UA" w:eastAsia="en-US"/>
        </w:rPr>
        <w:t xml:space="preserve"> Служби безпеки України у Вінницькій області</w:t>
      </w:r>
      <w:r>
        <w:rPr>
          <w:rFonts w:eastAsiaTheme="minorHAnsi"/>
          <w:sz w:val="28"/>
          <w:szCs w:val="28"/>
          <w:lang w:val="uk-UA" w:eastAsia="en-US"/>
        </w:rPr>
        <w:t xml:space="preserve"> для ефективного функціонування підрозділу Управління.</w:t>
      </w:r>
    </w:p>
    <w:p w:rsidR="00485F67" w:rsidRPr="00235951" w:rsidRDefault="00CC2F78" w:rsidP="00485F67">
      <w:pPr>
        <w:widowControl w:val="0"/>
        <w:numPr>
          <w:ilvl w:val="0"/>
          <w:numId w:val="1"/>
        </w:numPr>
        <w:spacing w:before="120"/>
        <w:jc w:val="both"/>
        <w:rPr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en-US"/>
        </w:rPr>
        <w:t xml:space="preserve">Доручити </w:t>
      </w:r>
      <w:r w:rsidR="00485F67">
        <w:rPr>
          <w:bCs/>
          <w:sz w:val="28"/>
          <w:szCs w:val="28"/>
          <w:lang w:val="uk-UA" w:eastAsia="en-US"/>
        </w:rPr>
        <w:t xml:space="preserve">голові районної ради </w:t>
      </w:r>
      <w:proofErr w:type="spellStart"/>
      <w:r>
        <w:rPr>
          <w:bCs/>
          <w:sz w:val="28"/>
          <w:szCs w:val="28"/>
          <w:lang w:val="uk-UA" w:eastAsia="en-US"/>
        </w:rPr>
        <w:t>Малярчуку</w:t>
      </w:r>
      <w:proofErr w:type="spellEnd"/>
      <w:r>
        <w:rPr>
          <w:bCs/>
          <w:sz w:val="28"/>
          <w:szCs w:val="28"/>
          <w:lang w:val="uk-UA" w:eastAsia="en-US"/>
        </w:rPr>
        <w:t xml:space="preserve"> В.Г. </w:t>
      </w:r>
      <w:r w:rsidRPr="001C6F5C">
        <w:rPr>
          <w:sz w:val="28"/>
          <w:szCs w:val="28"/>
          <w:lang w:val="uk-UA"/>
        </w:rPr>
        <w:t>здачу в оренду майна, зазначеного в пункті 1 провести у відповідності до вимог рішення 7 сесії районної ради 7 скликання від 29 вересня 2016 р. “ Про затвердження Положення про порядок передачі в оренду майна, що належить до спільної власності територіальних громад сели</w:t>
      </w:r>
      <w:r>
        <w:rPr>
          <w:sz w:val="28"/>
          <w:szCs w:val="28"/>
          <w:lang w:val="uk-UA"/>
        </w:rPr>
        <w:t>ща та сіл Жмеринського району ”.</w:t>
      </w:r>
    </w:p>
    <w:p w:rsidR="00235951" w:rsidRPr="00235951" w:rsidRDefault="00235951" w:rsidP="00235951">
      <w:pPr>
        <w:keepLines/>
        <w:widowControl w:val="0"/>
        <w:numPr>
          <w:ilvl w:val="0"/>
          <w:numId w:val="1"/>
        </w:numPr>
        <w:spacing w:before="120"/>
        <w:jc w:val="both"/>
        <w:rPr>
          <w:rFonts w:eastAsia="Calibri"/>
          <w:sz w:val="28"/>
          <w:szCs w:val="28"/>
          <w:lang w:val="uk-UA" w:eastAsia="en-US"/>
        </w:rPr>
      </w:pPr>
      <w:r w:rsidRPr="00235951">
        <w:rPr>
          <w:rFonts w:eastAsia="Calibri"/>
          <w:sz w:val="28"/>
          <w:szCs w:val="28"/>
          <w:lang w:val="uk-UA" w:eastAsia="en-US"/>
        </w:rPr>
        <w:t>Контроль за виконанням рішення покласти на заступника голови районної ради та постійну комісію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</w:t>
      </w:r>
      <w:proofErr w:type="spellStart"/>
      <w:r w:rsidRPr="00235951">
        <w:rPr>
          <w:rFonts w:eastAsia="Calibri"/>
          <w:sz w:val="28"/>
          <w:szCs w:val="28"/>
          <w:lang w:val="uk-UA" w:eastAsia="en-US"/>
        </w:rPr>
        <w:t>Стемповський</w:t>
      </w:r>
      <w:proofErr w:type="spellEnd"/>
      <w:r w:rsidRPr="00235951">
        <w:rPr>
          <w:rFonts w:eastAsia="Calibri"/>
          <w:sz w:val="28"/>
          <w:szCs w:val="28"/>
          <w:lang w:val="uk-UA" w:eastAsia="en-US"/>
        </w:rPr>
        <w:t xml:space="preserve"> А.М.).</w:t>
      </w:r>
    </w:p>
    <w:p w:rsidR="00235951" w:rsidRDefault="00235951" w:rsidP="00235951">
      <w:pPr>
        <w:spacing w:line="259" w:lineRule="auto"/>
        <w:ind w:firstLine="708"/>
        <w:jc w:val="both"/>
        <w:rPr>
          <w:rFonts w:eastAsiaTheme="minorHAnsi"/>
          <w:sz w:val="28"/>
          <w:szCs w:val="28"/>
          <w:lang w:val="uk-UA" w:eastAsia="en-US"/>
        </w:rPr>
      </w:pPr>
    </w:p>
    <w:p w:rsidR="00CC2F78" w:rsidRDefault="00CC2F78" w:rsidP="00235951">
      <w:pPr>
        <w:spacing w:line="259" w:lineRule="auto"/>
        <w:ind w:firstLine="708"/>
        <w:jc w:val="both"/>
        <w:rPr>
          <w:rFonts w:eastAsiaTheme="minorHAnsi"/>
          <w:sz w:val="28"/>
          <w:szCs w:val="28"/>
          <w:lang w:val="uk-UA" w:eastAsia="en-US"/>
        </w:rPr>
      </w:pPr>
    </w:p>
    <w:p w:rsidR="00CC2F78" w:rsidRDefault="00CC2F78" w:rsidP="00235951">
      <w:pPr>
        <w:spacing w:line="259" w:lineRule="auto"/>
        <w:ind w:firstLine="708"/>
        <w:jc w:val="both"/>
        <w:rPr>
          <w:rFonts w:eastAsiaTheme="minorHAnsi"/>
          <w:sz w:val="28"/>
          <w:szCs w:val="28"/>
          <w:lang w:val="uk-UA" w:eastAsia="en-US"/>
        </w:rPr>
      </w:pPr>
    </w:p>
    <w:p w:rsidR="00CC2F78" w:rsidRPr="00235951" w:rsidRDefault="00CC2F78" w:rsidP="00235951">
      <w:pPr>
        <w:spacing w:line="259" w:lineRule="auto"/>
        <w:ind w:firstLine="708"/>
        <w:jc w:val="both"/>
        <w:rPr>
          <w:rFonts w:eastAsiaTheme="minorHAnsi"/>
          <w:b/>
          <w:sz w:val="28"/>
          <w:szCs w:val="28"/>
          <w:lang w:val="uk-UA" w:eastAsia="en-US"/>
        </w:rPr>
      </w:pPr>
      <w:r w:rsidRPr="00CC2F78">
        <w:rPr>
          <w:rFonts w:eastAsiaTheme="minorHAnsi"/>
          <w:b/>
          <w:sz w:val="28"/>
          <w:szCs w:val="28"/>
          <w:lang w:val="uk-UA" w:eastAsia="en-US"/>
        </w:rPr>
        <w:t>Голова районної ради</w:t>
      </w:r>
      <w:r w:rsidRPr="00CC2F78">
        <w:rPr>
          <w:rFonts w:eastAsiaTheme="minorHAnsi"/>
          <w:b/>
          <w:sz w:val="28"/>
          <w:szCs w:val="28"/>
          <w:lang w:val="uk-UA" w:eastAsia="en-US"/>
        </w:rPr>
        <w:tab/>
      </w:r>
      <w:r w:rsidRPr="00CC2F78">
        <w:rPr>
          <w:rFonts w:eastAsiaTheme="minorHAnsi"/>
          <w:b/>
          <w:sz w:val="28"/>
          <w:szCs w:val="28"/>
          <w:lang w:val="uk-UA" w:eastAsia="en-US"/>
        </w:rPr>
        <w:tab/>
      </w:r>
      <w:r w:rsidRPr="00CC2F78">
        <w:rPr>
          <w:rFonts w:eastAsiaTheme="minorHAnsi"/>
          <w:b/>
          <w:sz w:val="28"/>
          <w:szCs w:val="28"/>
          <w:lang w:val="uk-UA" w:eastAsia="en-US"/>
        </w:rPr>
        <w:tab/>
      </w:r>
      <w:r w:rsidRPr="00CC2F78">
        <w:rPr>
          <w:rFonts w:eastAsiaTheme="minorHAnsi"/>
          <w:b/>
          <w:sz w:val="28"/>
          <w:szCs w:val="28"/>
          <w:lang w:val="uk-UA" w:eastAsia="en-US"/>
        </w:rPr>
        <w:tab/>
      </w:r>
      <w:r w:rsidRPr="00CC2F78">
        <w:rPr>
          <w:rFonts w:eastAsiaTheme="minorHAnsi"/>
          <w:b/>
          <w:sz w:val="28"/>
          <w:szCs w:val="28"/>
          <w:lang w:val="uk-UA" w:eastAsia="en-US"/>
        </w:rPr>
        <w:tab/>
        <w:t>Василь МАЛЯРЧУК</w:t>
      </w:r>
    </w:p>
    <w:p w:rsidR="00235951" w:rsidRPr="00235951" w:rsidRDefault="00235951">
      <w:pPr>
        <w:rPr>
          <w:lang w:val="uk-UA"/>
        </w:rPr>
      </w:pPr>
    </w:p>
    <w:sectPr w:rsidR="00235951" w:rsidRPr="00235951" w:rsidSect="00CC2F78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3BD3" w:rsidRDefault="004F3BD3" w:rsidP="00CC2F78">
      <w:r>
        <w:separator/>
      </w:r>
    </w:p>
  </w:endnote>
  <w:endnote w:type="continuationSeparator" w:id="0">
    <w:p w:rsidR="004F3BD3" w:rsidRDefault="004F3BD3" w:rsidP="00CC2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3BD3" w:rsidRDefault="004F3BD3" w:rsidP="00CC2F78">
      <w:r>
        <w:separator/>
      </w:r>
    </w:p>
  </w:footnote>
  <w:footnote w:type="continuationSeparator" w:id="0">
    <w:p w:rsidR="004F3BD3" w:rsidRDefault="004F3BD3" w:rsidP="00CC2F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6606084"/>
      <w:docPartObj>
        <w:docPartGallery w:val="Page Numbers (Top of Page)"/>
        <w:docPartUnique/>
      </w:docPartObj>
    </w:sdtPr>
    <w:sdtContent>
      <w:p w:rsidR="00CC2F78" w:rsidRDefault="00CC2F7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CC2F78" w:rsidRDefault="00CC2F7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3104DE"/>
    <w:multiLevelType w:val="hybridMultilevel"/>
    <w:tmpl w:val="D3D40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962"/>
    <w:rsid w:val="00235951"/>
    <w:rsid w:val="00313962"/>
    <w:rsid w:val="00485F67"/>
    <w:rsid w:val="004F3BD3"/>
    <w:rsid w:val="00742C91"/>
    <w:rsid w:val="009409C7"/>
    <w:rsid w:val="00CC2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3867D"/>
  <w15:chartTrackingRefBased/>
  <w15:docId w15:val="{24170C0F-F2B9-47C1-97A6-158DCC1F9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595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C2F7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2F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2F7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2F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2020-02-07T15:32:00Z</dcterms:created>
  <dcterms:modified xsi:type="dcterms:W3CDTF">2020-02-07T16:04:00Z</dcterms:modified>
</cp:coreProperties>
</file>